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2A73C6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-132080</wp:posOffset>
            </wp:positionH>
            <wp:positionV relativeFrom="margin">
              <wp:posOffset>-143510</wp:posOffset>
            </wp:positionV>
            <wp:extent cx="1722120" cy="2011680"/>
            <wp:effectExtent l="19050" t="0" r="0" b="0"/>
            <wp:wrapSquare wrapText="bothSides"/>
            <wp:docPr id="3" name="Picture 2" descr="S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0FB" w:rsidRDefault="00486346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</w:t>
      </w:r>
      <w:r w:rsidR="00584042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r </w:t>
      </w:r>
      <w:r w:rsidR="002A73C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Saša Perišić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584042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</w:t>
      </w:r>
      <w:r w:rsidR="00216564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2A73C6" w:rsidRDefault="002A73C6" w:rsidP="00C40C45">
            <w:pPr>
              <w:spacing w:after="0" w:line="240" w:lineRule="auto"/>
            </w:pPr>
            <w:hyperlink r:id="rId7" w:history="1">
              <w:r w:rsidRPr="002A73C6">
                <w:rPr>
                  <w:rStyle w:val="Hyperlink"/>
                  <w:color w:val="auto"/>
                  <w:u w:val="none"/>
                </w:rPr>
                <w:t>s.sperisic@gmail.com</w:t>
              </w:r>
            </w:hyperlink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2A73C6" w:rsidRPr="002A73C6" w:rsidRDefault="002A73C6" w:rsidP="002A73C6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A73C6">
        <w:rPr>
          <w:rFonts w:ascii="Times New Roman" w:hAnsi="Times New Roman" w:cs="Times New Roman"/>
          <w:noProof/>
          <w:sz w:val="20"/>
          <w:szCs w:val="20"/>
        </w:rPr>
        <w:t>1.</w:t>
      </w:r>
      <w:r w:rsidRPr="002A73C6">
        <w:rPr>
          <w:rFonts w:ascii="Times New Roman" w:hAnsi="Times New Roman" w:cs="Times New Roman"/>
          <w:noProof/>
          <w:sz w:val="20"/>
          <w:szCs w:val="20"/>
        </w:rPr>
        <w:tab/>
        <w:t>Перишић С.  „ Право на здравствену заштиту, Београд, Нова Научна, ИСБН 978-86-85991-05-1. 2008. године,</w:t>
      </w:r>
    </w:p>
    <w:p w:rsidR="00584042" w:rsidRDefault="002A73C6" w:rsidP="002A73C6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A73C6">
        <w:rPr>
          <w:rFonts w:ascii="Times New Roman" w:hAnsi="Times New Roman" w:cs="Times New Roman"/>
          <w:noProof/>
          <w:sz w:val="20"/>
          <w:szCs w:val="20"/>
        </w:rPr>
        <w:t>2.</w:t>
      </w:r>
      <w:r w:rsidRPr="002A73C6">
        <w:rPr>
          <w:rFonts w:ascii="Times New Roman" w:hAnsi="Times New Roman" w:cs="Times New Roman"/>
          <w:noProof/>
          <w:sz w:val="20"/>
          <w:szCs w:val="20"/>
        </w:rPr>
        <w:tab/>
        <w:t>Перишић С. „Организација и принципи инспекцијског надзора“, Екоцентар, Београд, ИСБН 978-86-96887-26-9. 2014. године. ЦОБИСС.СР-ИД 206261004.</w:t>
      </w:r>
    </w:p>
    <w:p w:rsidR="002A73C6" w:rsidRPr="00584042" w:rsidRDefault="002A73C6" w:rsidP="002A73C6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B7274C" w:rsidRDefault="00B7274C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Регулисање дискриминације актима Међународног радног права, Међународна научна конференција, Београд, Часопис за Радно и социјално право 2004.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Радни односи у здравству с посебним освртом на Клинички центар Србије, Научни скуп Београд, Часопис-Здравствено правни саветник, 2007.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Добровољно здравствено осигурање, Часопис, Здравствено правни саветник, 2007.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Менаџмент здравствених установа, Научни скуп, Зборник радова са социјалним правима, Златибор, 2009.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 „Експлотација дечијег рада, Међународна научна конференција, Златибор, Радно и социјално право, 2010.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Функционисање инспекције рада и економска криза, Часопис Свет рада, Београд, 2013.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Инспекцијски надзор у легислативи и пракси Републике Србије, Часопис Свет рада, Београд 2012.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Утицај глобалне економске кризе на радно правни статус запослених, Часопис Свет рада, Београд 2013.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Решавање колективних радних спорова запослених и њихове последице, Часопис за науку, културу и уметност, Универзитетска Мисао, Нови Пазар, 2013.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10.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Управљање људским ресурсима у здравству, Параграф, Београд 2014. године.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11.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Стратегија реформе јавне управе с посебним освртом на здравствени сектор, Параграф, Београд, 2014. године.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12.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Социјална сигурност запослених у условима економске кризе, Параграф, Београд, 2014. године.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13.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Реформа здравственог система, Параграф, Часопис за правну теорију и праксу, Београд, 2014. године.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14.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Перишић С. „Лекарска грешка као основ правне одговорности лекара, Параграф, Часопис за правну теорију и праксу, Београд, 2014. године. 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15.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„Заштита човековог здравља, Параграф, Београд, 2014.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16.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„Медицинска документација у здравственим установама Параграф, Београд, 2015.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17.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Реформа државне управе, Свет рада, Београд, 2015.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18.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„Посебни случајеви одговорности лекара и здравствених установа, Параграф, Београд, 2015.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19.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Право о лековима, Параграф, Београд, 2015.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Систем државне управе у Републици Србији, Свет рада, Београд 2016.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21.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Криза колизионог метода, Свет рада, Београд 2017.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22.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„Меродавно право за арбитражни споразум, Свет рада, Београд 2017.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23.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„Уопште о одговорности послодавца за штету коју радник претрпи на раду или у вези са радом, Свет рада, Београд 2017. Године,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24.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“ Дискриминација и одговорност послодавца за штету коју је нанео запосленом, Политичка ревија, Београд, 2018 год.</w:t>
      </w:r>
    </w:p>
    <w:p w:rsidR="002A73C6" w:rsidRPr="002A73C6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25.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 „ Заштита државине, часопис Свет рада, Београд, 2019 год.</w:t>
      </w:r>
    </w:p>
    <w:p w:rsidR="00584042" w:rsidRPr="00027521" w:rsidRDefault="002A73C6" w:rsidP="002A73C6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26.</w:t>
      </w:r>
      <w:r w:rsidRPr="002A73C6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Перишић С.,,Земљишне књиге,часопис Свет рада,Београд,2019 год.</w:t>
      </w:r>
    </w:p>
    <w:sectPr w:rsidR="00584042" w:rsidRPr="00027521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27521"/>
    <w:rsid w:val="000D6CD0"/>
    <w:rsid w:val="000F3AA3"/>
    <w:rsid w:val="001A0FE0"/>
    <w:rsid w:val="001E0322"/>
    <w:rsid w:val="001F5E60"/>
    <w:rsid w:val="00216564"/>
    <w:rsid w:val="002A73C6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84042"/>
    <w:rsid w:val="005B524C"/>
    <w:rsid w:val="00651581"/>
    <w:rsid w:val="00676F61"/>
    <w:rsid w:val="006C6F5B"/>
    <w:rsid w:val="006D3802"/>
    <w:rsid w:val="007C4E6E"/>
    <w:rsid w:val="007E41DE"/>
    <w:rsid w:val="007F3B30"/>
    <w:rsid w:val="007F7409"/>
    <w:rsid w:val="00811127"/>
    <w:rsid w:val="00853FF0"/>
    <w:rsid w:val="0092728C"/>
    <w:rsid w:val="0095106A"/>
    <w:rsid w:val="009E13EE"/>
    <w:rsid w:val="00A70941"/>
    <w:rsid w:val="00AE1DC7"/>
    <w:rsid w:val="00B7274C"/>
    <w:rsid w:val="00BA0865"/>
    <w:rsid w:val="00C2424E"/>
    <w:rsid w:val="00C40C45"/>
    <w:rsid w:val="00CE2F56"/>
    <w:rsid w:val="00D1489A"/>
    <w:rsid w:val="00DA25FC"/>
    <w:rsid w:val="00E228B4"/>
    <w:rsid w:val="00EE289F"/>
    <w:rsid w:val="00F90B40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speris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2021-03-01T09:47:00Z</dcterms:created>
  <dcterms:modified xsi:type="dcterms:W3CDTF">2021-03-01T09:47:00Z</dcterms:modified>
</cp:coreProperties>
</file>